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D3" w:rsidRPr="006D0C73" w:rsidRDefault="003B2FD3" w:rsidP="003B2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</w:rPr>
      </w:pPr>
      <w:r w:rsidRPr="006D0C73">
        <w:rPr>
          <w:rFonts w:ascii="Times New Roman" w:eastAsia="Times New Roman" w:hAnsi="Times New Roman" w:cs="Times New Roman"/>
          <w:b/>
          <w:noProof w:val="0"/>
        </w:rPr>
        <w:t>За направление 4</w:t>
      </w:r>
    </w:p>
    <w:p w:rsidR="003B2FD3" w:rsidRPr="006D0C73" w:rsidRDefault="003B2FD3" w:rsidP="003B2F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</w:rPr>
      </w:pPr>
      <w:r w:rsidRPr="006D0C73">
        <w:rPr>
          <w:rFonts w:ascii="Times New Roman" w:eastAsia="Times New Roman" w:hAnsi="Times New Roman" w:cs="Times New Roman"/>
          <w:b/>
          <w:noProof w:val="0"/>
        </w:rPr>
        <w:t xml:space="preserve">Б. Описание на проекта                                                                                                           </w:t>
      </w:r>
      <w:bookmarkStart w:id="0" w:name="_GoBack"/>
      <w:bookmarkEnd w:id="0"/>
    </w:p>
    <w:tbl>
      <w:tblPr>
        <w:tblpPr w:leftFromText="141" w:rightFromText="141" w:vertAnchor="text" w:horzAnchor="margin" w:tblpY="363"/>
        <w:tblW w:w="9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3962"/>
      </w:tblGrid>
      <w:tr w:rsidR="003B2FD3" w:rsidRPr="006D0C73" w:rsidTr="00F3636B">
        <w:trPr>
          <w:trHeight w:val="270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Заглавие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176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Автор (съставител)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25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Преводач (на какъв език)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72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Поредица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358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Характеристика:</w:t>
            </w:r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Художествена литература</w:t>
            </w:r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proofErr w:type="spellStart"/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Хуманитаристика</w:t>
            </w:r>
            <w:proofErr w:type="spellEnd"/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Книга за деца и юноши</w:t>
            </w:r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Културно-историческо наследство</w:t>
            </w:r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Бургаски писател на чужди езици</w:t>
            </w:r>
          </w:p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Други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358"/>
        </w:trPr>
        <w:tc>
          <w:tcPr>
            <w:tcW w:w="5798" w:type="dxa"/>
            <w:tcBorders>
              <w:bottom w:val="single" w:sz="4" w:space="0" w:color="auto"/>
            </w:tcBorders>
          </w:tcPr>
          <w:p w:rsidR="003B2FD3" w:rsidRPr="006D0C73" w:rsidRDefault="003B2FD3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</w:rPr>
              <w:t>Срок за реализация на проекта ( издаване на произведението)</w:t>
            </w: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3B2FD3" w:rsidRDefault="003B2FD3" w:rsidP="00F3636B">
            <w:pPr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358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</w:rPr>
              <w:t>Кратка анотация на произведението</w:t>
            </w:r>
          </w:p>
          <w:p w:rsidR="003B2FD3" w:rsidRPr="006D0C73" w:rsidRDefault="003B2FD3" w:rsidP="00F3636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  <w:r w:rsidRPr="006D0C73">
              <w:rPr>
                <w:rFonts w:ascii="Times New Roman" w:eastAsia="Times New Roman" w:hAnsi="Times New Roman" w:cs="Times New Roman"/>
                <w:noProof w:val="0"/>
              </w:rPr>
              <w:t>Възможност за прикачване на снимки към информацията</w:t>
            </w:r>
          </w:p>
        </w:tc>
      </w:tr>
      <w:tr w:rsidR="003B2FD3" w:rsidRPr="006D0C73" w:rsidTr="00F3636B">
        <w:trPr>
          <w:trHeight w:val="193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  <w:t>Прогнозни технически параметри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</w:p>
        </w:tc>
      </w:tr>
      <w:tr w:rsidR="003B2FD3" w:rsidRPr="006D0C73" w:rsidTr="00F3636B">
        <w:trPr>
          <w:trHeight w:val="189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Обем печатни коли, в т.ч.: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51"/>
        </w:trPr>
        <w:tc>
          <w:tcPr>
            <w:tcW w:w="5798" w:type="dxa"/>
            <w:tcBorders>
              <w:top w:val="single" w:sz="4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 xml:space="preserve">Текст (п. к.)  </w:t>
            </w:r>
          </w:p>
        </w:tc>
        <w:tc>
          <w:tcPr>
            <w:tcW w:w="3962" w:type="dxa"/>
            <w:tcBorders>
              <w:top w:val="single" w:sz="4" w:space="0" w:color="auto"/>
              <w:bottom w:val="single" w:sz="6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185"/>
        </w:trPr>
        <w:tc>
          <w:tcPr>
            <w:tcW w:w="5798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Илюстрации (бр.)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6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28"/>
        </w:trPr>
        <w:tc>
          <w:tcPr>
            <w:tcW w:w="5798" w:type="dxa"/>
            <w:tcBorders>
              <w:top w:val="single" w:sz="6" w:space="0" w:color="auto"/>
              <w:bottom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Формат (в мм)</w:t>
            </w:r>
          </w:p>
        </w:tc>
        <w:tc>
          <w:tcPr>
            <w:tcW w:w="3962" w:type="dxa"/>
            <w:tcBorders>
              <w:top w:val="single" w:sz="6" w:space="0" w:color="auto"/>
              <w:bottom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81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Книжно тяло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186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val="en-US"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Корица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41"/>
        </w:trPr>
        <w:tc>
          <w:tcPr>
            <w:tcW w:w="5798" w:type="dxa"/>
            <w:tcBorders>
              <w:bottom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Тираж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66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Други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D3" w:rsidRDefault="003B2FD3" w:rsidP="00F3636B">
            <w:pPr>
              <w:spacing w:line="240" w:lineRule="auto"/>
              <w:jc w:val="center"/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56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  <w:t>Изпълнители и дейности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</w:p>
        </w:tc>
      </w:tr>
    </w:tbl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969"/>
      </w:tblGrid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Художник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Фотограф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Рецензент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210420">
              <w:rPr>
                <w:rFonts w:ascii="Times New Roman" w:eastAsia="Times New Roman" w:hAnsi="Times New Roman" w:cs="Times New Roman"/>
                <w:noProof w:val="0"/>
                <w:color w:val="FF0000"/>
                <w:spacing w:val="-2"/>
                <w:lang w:eastAsia="bg-BG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Художествен редактор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Технически редактор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Коректор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 xml:space="preserve">Дизайн 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766A5F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Предпечат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Печат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766A5F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Други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Организиране на първото представяне на книгата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Рекламна стратегия за популяризиране на произведението: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  <w:shd w:val="clear" w:color="auto" w:fill="BFBFBF" w:themeFill="background1" w:themeFillShade="BF"/>
          </w:tcPr>
          <w:p w:rsidR="003B2FD3" w:rsidRPr="0067372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</w:pPr>
            <w:r w:rsidRPr="00673723">
              <w:rPr>
                <w:rFonts w:ascii="Times New Roman" w:eastAsia="Times New Roman" w:hAnsi="Times New Roman" w:cs="Times New Roman"/>
                <w:b/>
                <w:noProof w:val="0"/>
                <w:spacing w:val="-2"/>
                <w:lang w:eastAsia="bg-BG"/>
              </w:rPr>
              <w:t>Финансова информация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Обща стойност на проекта: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6D0C73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Размер на финансирането, за която се кандидатства от Община Бургас: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E2173C">
              <w:rPr>
                <w:rFonts w:ascii="Times New Roman" w:eastAsia="Times New Roman" w:hAnsi="Times New Roman" w:cs="Times New Roman"/>
                <w:noProof w:val="0"/>
                <w:color w:val="FF0000"/>
              </w:rPr>
              <w:t>*</w:t>
            </w:r>
          </w:p>
        </w:tc>
      </w:tr>
      <w:tr w:rsidR="003B2FD3" w:rsidRPr="006D0C73" w:rsidTr="00F3636B">
        <w:trPr>
          <w:trHeight w:val="253"/>
        </w:trPr>
        <w:tc>
          <w:tcPr>
            <w:tcW w:w="5812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>Оферта от издателството</w:t>
            </w:r>
          </w:p>
        </w:tc>
        <w:tc>
          <w:tcPr>
            <w:tcW w:w="3969" w:type="dxa"/>
          </w:tcPr>
          <w:p w:rsidR="003B2FD3" w:rsidRPr="006D0C73" w:rsidRDefault="003B2FD3" w:rsidP="00F3636B">
            <w:pPr>
              <w:widowControl w:val="0"/>
              <w:tabs>
                <w:tab w:val="left" w:pos="360"/>
                <w:tab w:val="left" w:pos="450"/>
                <w:tab w:val="left" w:pos="630"/>
                <w:tab w:val="right" w:pos="13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</w:pPr>
            <w:r w:rsidRPr="00CA3EB9"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 xml:space="preserve">Възможност за прикачване на 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eastAsia="bg-BG"/>
              </w:rPr>
              <w:t xml:space="preserve">файл </w:t>
            </w:r>
          </w:p>
        </w:tc>
      </w:tr>
    </w:tbl>
    <w:p w:rsidR="003B2FD3" w:rsidRDefault="003B2FD3" w:rsidP="003B2F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pacing w:val="-2"/>
          <w:sz w:val="26"/>
          <w:szCs w:val="26"/>
          <w:lang w:eastAsia="bg-BG"/>
        </w:rPr>
      </w:pPr>
    </w:p>
    <w:p w:rsidR="000B2687" w:rsidRDefault="000B2687"/>
    <w:sectPr w:rsidR="000B2687" w:rsidSect="003B2F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E5"/>
    <w:rsid w:val="000B2687"/>
    <w:rsid w:val="00190A24"/>
    <w:rsid w:val="0034414D"/>
    <w:rsid w:val="003B2FD3"/>
    <w:rsid w:val="00744DD1"/>
    <w:rsid w:val="00755426"/>
    <w:rsid w:val="008A193D"/>
    <w:rsid w:val="00BB6CE4"/>
    <w:rsid w:val="00DD4FE5"/>
    <w:rsid w:val="00E1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E9A515-AC82-44AF-9A00-6E6E8581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D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Lilyana Stoyanova</dc:creator>
  <cp:keywords/>
  <dc:description/>
  <cp:lastModifiedBy>Lilyana Stoyanova</cp:lastModifiedBy>
  <cp:revision>2</cp:revision>
  <dcterms:created xsi:type="dcterms:W3CDTF">2021-12-13T07:59:00Z</dcterms:created>
  <dcterms:modified xsi:type="dcterms:W3CDTF">2021-12-13T08:03:00Z</dcterms:modified>
</cp:coreProperties>
</file>